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E219F2">
        <w:rPr>
          <w:rFonts w:asciiTheme="majorHAnsi" w:hAnsiTheme="majorHAnsi"/>
          <w:sz w:val="28"/>
          <w:szCs w:val="28"/>
        </w:rPr>
        <w:t>7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E219F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F551B5">
        <w:rPr>
          <w:rFonts w:asciiTheme="majorHAnsi" w:hAnsiTheme="majorHAnsi"/>
          <w:b/>
          <w:sz w:val="28"/>
          <w:szCs w:val="28"/>
        </w:rPr>
        <w:t>Epitácio Magalhães de Sousa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E219F2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F551B5">
        <w:rPr>
          <w:rFonts w:asciiTheme="majorHAnsi" w:hAnsiTheme="majorHAnsi"/>
          <w:b/>
          <w:sz w:val="28"/>
          <w:szCs w:val="28"/>
        </w:rPr>
        <w:t>2.948,30</w:t>
      </w:r>
      <w:r w:rsidR="000063D3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</w:p>
    <w:p w:rsidR="00F86A91" w:rsidRPr="00F86A91" w:rsidRDefault="00F551B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Epitácio Magalhães de Sousa</w:t>
      </w: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063D3"/>
    <w:rsid w:val="000A1307"/>
    <w:rsid w:val="000C0CDD"/>
    <w:rsid w:val="002C7C2B"/>
    <w:rsid w:val="004961ED"/>
    <w:rsid w:val="006636C7"/>
    <w:rsid w:val="006816B7"/>
    <w:rsid w:val="006C799F"/>
    <w:rsid w:val="009B028A"/>
    <w:rsid w:val="00A57D17"/>
    <w:rsid w:val="00B611E8"/>
    <w:rsid w:val="00BC48C5"/>
    <w:rsid w:val="00C55E8D"/>
    <w:rsid w:val="00D32562"/>
    <w:rsid w:val="00E219F2"/>
    <w:rsid w:val="00F551B5"/>
    <w:rsid w:val="00F86A9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E826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27</cp:revision>
  <dcterms:created xsi:type="dcterms:W3CDTF">2022-05-11T22:25:00Z</dcterms:created>
  <dcterms:modified xsi:type="dcterms:W3CDTF">2022-05-17T22:16:00Z</dcterms:modified>
</cp:coreProperties>
</file>