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Itaúna, 1</w:t>
      </w:r>
      <w:r w:rsidR="00E219F2">
        <w:rPr>
          <w:rFonts w:asciiTheme="majorHAnsi" w:hAnsiTheme="majorHAnsi"/>
          <w:sz w:val="28"/>
          <w:szCs w:val="28"/>
        </w:rPr>
        <w:t>7</w:t>
      </w:r>
      <w:r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E219F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EE3823">
        <w:rPr>
          <w:rFonts w:asciiTheme="majorHAnsi" w:hAnsiTheme="majorHAnsi"/>
          <w:b/>
          <w:sz w:val="28"/>
          <w:szCs w:val="28"/>
        </w:rPr>
        <w:t>Sergio Luiz Vieira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E219F2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EE3823">
        <w:rPr>
          <w:rFonts w:asciiTheme="majorHAnsi" w:hAnsiTheme="majorHAnsi"/>
          <w:b/>
          <w:sz w:val="28"/>
          <w:szCs w:val="28"/>
        </w:rPr>
        <w:t>2.429,63</w:t>
      </w:r>
      <w:r w:rsidR="000063D3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Pr="00F86A91" w:rsidRDefault="00EE382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Sergio Luiz Vieira</w:t>
      </w:r>
      <w:bookmarkStart w:id="0" w:name="_GoBack"/>
      <w:bookmarkEnd w:id="0"/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063D3"/>
    <w:rsid w:val="000A1307"/>
    <w:rsid w:val="000C0CDD"/>
    <w:rsid w:val="002C7C2B"/>
    <w:rsid w:val="004961ED"/>
    <w:rsid w:val="006636C7"/>
    <w:rsid w:val="006816B7"/>
    <w:rsid w:val="006C799F"/>
    <w:rsid w:val="009B028A"/>
    <w:rsid w:val="00A57D17"/>
    <w:rsid w:val="00B611E8"/>
    <w:rsid w:val="00BC48C5"/>
    <w:rsid w:val="00C55E8D"/>
    <w:rsid w:val="00D32562"/>
    <w:rsid w:val="00E219F2"/>
    <w:rsid w:val="00EE3823"/>
    <w:rsid w:val="00F551B5"/>
    <w:rsid w:val="00F86A91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4B4C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29</cp:revision>
  <dcterms:created xsi:type="dcterms:W3CDTF">2022-05-11T22:25:00Z</dcterms:created>
  <dcterms:modified xsi:type="dcterms:W3CDTF">2022-05-17T22:31:00Z</dcterms:modified>
</cp:coreProperties>
</file>