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7535FC">
        <w:rPr>
          <w:rFonts w:asciiTheme="majorHAnsi" w:hAnsiTheme="majorHAnsi"/>
          <w:sz w:val="28"/>
          <w:szCs w:val="28"/>
        </w:rPr>
        <w:t>8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 xml:space="preserve">nção à comunicação recebida em </w:t>
      </w:r>
      <w:r w:rsidR="007535FC">
        <w:rPr>
          <w:rFonts w:asciiTheme="majorHAnsi" w:hAnsiTheme="majorHAnsi"/>
          <w:sz w:val="28"/>
          <w:szCs w:val="28"/>
        </w:rPr>
        <w:t>12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7535FC">
        <w:rPr>
          <w:rFonts w:asciiTheme="majorHAnsi" w:hAnsiTheme="majorHAnsi"/>
          <w:b/>
          <w:sz w:val="28"/>
          <w:szCs w:val="28"/>
        </w:rPr>
        <w:t>Wemerson de Freitas Soares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7535FC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7535FC">
        <w:rPr>
          <w:rFonts w:asciiTheme="majorHAnsi" w:hAnsiTheme="majorHAnsi"/>
          <w:b/>
          <w:sz w:val="28"/>
          <w:szCs w:val="28"/>
        </w:rPr>
        <w:t>1.829,11</w:t>
      </w:r>
      <w:r w:rsidR="000063D3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7535F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Wemerson de Freitas Soares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063D3"/>
    <w:rsid w:val="000A1307"/>
    <w:rsid w:val="000C0CDD"/>
    <w:rsid w:val="002C7C2B"/>
    <w:rsid w:val="004961ED"/>
    <w:rsid w:val="006636C7"/>
    <w:rsid w:val="006C799F"/>
    <w:rsid w:val="007535FC"/>
    <w:rsid w:val="009B028A"/>
    <w:rsid w:val="00A57D17"/>
    <w:rsid w:val="00B611E8"/>
    <w:rsid w:val="00BC48C5"/>
    <w:rsid w:val="00C55E8D"/>
    <w:rsid w:val="00D32562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DC07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21</cp:revision>
  <dcterms:created xsi:type="dcterms:W3CDTF">2022-05-11T22:25:00Z</dcterms:created>
  <dcterms:modified xsi:type="dcterms:W3CDTF">2022-05-18T22:56:00Z</dcterms:modified>
</cp:coreProperties>
</file>