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3F4C" w:rsidRDefault="005C1091">
      <w:pPr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Itaúna, 20 de maio de 2022.</w:t>
      </w:r>
    </w:p>
    <w:p w14:paraId="00000002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ATILA SAUNER POSSE SOCIEDADE DE ADVOGADOS </w:t>
      </w:r>
    </w:p>
    <w:p w14:paraId="00000003" w14:textId="77777777" w:rsidR="00703F4C" w:rsidRDefault="005C10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A/c: Dr. Átila Sauner Posse – OAB/PR:35.249</w:t>
      </w:r>
    </w:p>
    <w:p w14:paraId="00000004" w14:textId="77777777" w:rsidR="00703F4C" w:rsidRDefault="00703F4C">
      <w:pPr>
        <w:jc w:val="both"/>
        <w:rPr>
          <w:b/>
          <w:sz w:val="28"/>
          <w:szCs w:val="28"/>
        </w:rPr>
      </w:pPr>
    </w:p>
    <w:p w14:paraId="00000005" w14:textId="5A2503D5" w:rsidR="00703F4C" w:rsidRDefault="00DE156B">
      <w:pPr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HABILITAÇÃO</w:t>
      </w:r>
      <w:r w:rsidR="005C1091">
        <w:rPr>
          <w:b/>
          <w:sz w:val="28"/>
          <w:szCs w:val="28"/>
        </w:rPr>
        <w:t xml:space="preserve"> DE CRÉDITO ADMINISTRATIVA</w:t>
      </w:r>
    </w:p>
    <w:p w14:paraId="27566811" w14:textId="77777777" w:rsidR="00BF6E3D" w:rsidRDefault="00BF6E3D">
      <w:pPr>
        <w:jc w:val="both"/>
        <w:rPr>
          <w:sz w:val="28"/>
          <w:szCs w:val="28"/>
        </w:rPr>
      </w:pPr>
      <w:bookmarkStart w:id="2" w:name="_heading=h.1fob9te" w:colFirst="0" w:colLast="0"/>
      <w:bookmarkEnd w:id="2"/>
    </w:p>
    <w:p w14:paraId="00000006" w14:textId="68BFF63D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atenção à comunicação recebida em 05/05/2022,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14:paraId="19D057AB" w14:textId="77777777" w:rsidR="00BF6E3D" w:rsidRDefault="00BF6E3D">
      <w:pPr>
        <w:jc w:val="both"/>
        <w:rPr>
          <w:sz w:val="28"/>
          <w:szCs w:val="28"/>
        </w:rPr>
      </w:pPr>
    </w:p>
    <w:p w14:paraId="00000007" w14:textId="6C9135F8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 w:rsidR="00DE156B">
        <w:rPr>
          <w:rFonts w:asciiTheme="majorHAnsi" w:hAnsiTheme="majorHAnsi" w:cstheme="majorHAnsi"/>
          <w:b/>
          <w:sz w:val="28"/>
          <w:szCs w:val="28"/>
        </w:rPr>
        <w:t>Elias Ferreira da Costa Júnior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colaborador da mesma, </w:t>
      </w:r>
      <w:r w:rsidR="00DE156B">
        <w:rPr>
          <w:sz w:val="28"/>
          <w:szCs w:val="28"/>
        </w:rPr>
        <w:t xml:space="preserve">concordo com o </w:t>
      </w:r>
      <w:r>
        <w:rPr>
          <w:sz w:val="28"/>
          <w:szCs w:val="28"/>
        </w:rPr>
        <w:t>do valor do crédito trabalhista proposto em R$ 533,33 em face das empresas em recuperação citadas</w:t>
      </w:r>
      <w:r w:rsidR="00DE156B">
        <w:rPr>
          <w:sz w:val="28"/>
          <w:szCs w:val="28"/>
        </w:rPr>
        <w:t>.</w:t>
      </w:r>
    </w:p>
    <w:p w14:paraId="00000008" w14:textId="77777777" w:rsidR="00703F4C" w:rsidRDefault="00703F4C">
      <w:pPr>
        <w:jc w:val="both"/>
        <w:rPr>
          <w:sz w:val="28"/>
          <w:szCs w:val="28"/>
        </w:rPr>
      </w:pPr>
    </w:p>
    <w:p w14:paraId="0000000B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>Desde já agradeço.</w:t>
      </w:r>
    </w:p>
    <w:p w14:paraId="0000000C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703F4C" w:rsidRDefault="00703F4C">
      <w:pPr>
        <w:jc w:val="both"/>
        <w:rPr>
          <w:sz w:val="28"/>
          <w:szCs w:val="28"/>
        </w:rPr>
      </w:pPr>
    </w:p>
    <w:p w14:paraId="0000000E" w14:textId="77777777" w:rsidR="00703F4C" w:rsidRDefault="00703F4C">
      <w:pPr>
        <w:jc w:val="both"/>
        <w:rPr>
          <w:sz w:val="28"/>
          <w:szCs w:val="28"/>
        </w:rPr>
      </w:pPr>
    </w:p>
    <w:p w14:paraId="0000000F" w14:textId="77777777" w:rsidR="00703F4C" w:rsidRDefault="00703F4C">
      <w:pPr>
        <w:jc w:val="both"/>
        <w:rPr>
          <w:sz w:val="28"/>
          <w:szCs w:val="28"/>
        </w:rPr>
      </w:pPr>
    </w:p>
    <w:p w14:paraId="00000010" w14:textId="77777777" w:rsidR="00703F4C" w:rsidRDefault="00703F4C">
      <w:pPr>
        <w:jc w:val="both"/>
        <w:rPr>
          <w:sz w:val="28"/>
          <w:szCs w:val="28"/>
        </w:rPr>
      </w:pPr>
    </w:p>
    <w:p w14:paraId="00000011" w14:textId="77777777" w:rsidR="00703F4C" w:rsidRDefault="00703F4C">
      <w:pPr>
        <w:jc w:val="both"/>
        <w:rPr>
          <w:sz w:val="28"/>
          <w:szCs w:val="28"/>
        </w:rPr>
      </w:pPr>
    </w:p>
    <w:p w14:paraId="0CF86FDB" w14:textId="77777777" w:rsidR="00DE156B" w:rsidRDefault="00DE156B" w:rsidP="00DE156B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Elias Ferreira da Costa Júnior</w:t>
      </w:r>
    </w:p>
    <w:p w14:paraId="31E7CA40" w14:textId="77777777" w:rsidR="00DE156B" w:rsidRDefault="00DE156B" w:rsidP="00DE156B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CPF: </w:t>
      </w:r>
      <w:r>
        <w:rPr>
          <w:rFonts w:ascii="Calibri Light" w:hAnsi="Calibri Light" w:cs="Calibri Light"/>
          <w:sz w:val="28"/>
          <w:szCs w:val="28"/>
        </w:rPr>
        <w:t>010.693.613-13</w:t>
      </w:r>
    </w:p>
    <w:p w14:paraId="00000013" w14:textId="6B5091DB" w:rsidR="00703F4C" w:rsidRPr="005C1091" w:rsidRDefault="00703F4C" w:rsidP="00DE156B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703F4C" w:rsidRPr="005C10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C"/>
    <w:rsid w:val="005C1091"/>
    <w:rsid w:val="00703F4C"/>
    <w:rsid w:val="00BF6E3D"/>
    <w:rsid w:val="00D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502"/>
  <w15:docId w15:val="{D4FA3CA2-ED02-4411-85A5-FD61455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bpW0VOvQwhjjjzdV7wwX6kxQ==">AMUW2mVBzQyXD5HSqDQ/h3NmkubPzuBAOOrVorySJuUkLCbSfrPsBG0C2zB7T0/3k5fP3F2g3a0686kSs1z9FfL4epWjLJ+fI9bpTwuNiFqjxSlZfADhnMkH/ux5IvEUrbS4k1+DU6M24FUk5HaUlli1hswSbT+Sxw==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Thatá Binder</dc:creator>
  <cp:lastModifiedBy>Thatá Binder</cp:lastModifiedBy>
  <cp:revision>2</cp:revision>
  <dcterms:created xsi:type="dcterms:W3CDTF">2022-05-22T21:38:00Z</dcterms:created>
  <dcterms:modified xsi:type="dcterms:W3CDTF">2022-05-22T21:38:00Z</dcterms:modified>
</cp:coreProperties>
</file>