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</w:t>
      </w:r>
      <w:r w:rsidR="00F43BF9">
        <w:rPr>
          <w:rFonts w:asciiTheme="majorHAnsi" w:hAnsiTheme="majorHAnsi"/>
          <w:sz w:val="28"/>
          <w:szCs w:val="28"/>
        </w:rPr>
        <w:t>3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82747D">
        <w:rPr>
          <w:rFonts w:asciiTheme="majorHAnsi" w:hAnsiTheme="majorHAnsi"/>
          <w:b/>
          <w:sz w:val="28"/>
          <w:szCs w:val="28"/>
        </w:rPr>
        <w:t>Francisco Luciano da Costa Lima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82747D">
        <w:rPr>
          <w:rFonts w:asciiTheme="majorHAnsi" w:hAnsiTheme="majorHAnsi"/>
          <w:b/>
          <w:sz w:val="28"/>
          <w:szCs w:val="28"/>
        </w:rPr>
        <w:t>4.293,72</w:t>
      </w:r>
      <w:r w:rsidR="00EE33AD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82747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Francisco Luciano da Costa Lima</w:t>
      </w:r>
      <w:bookmarkStart w:id="0" w:name="_GoBack"/>
      <w:bookmarkEnd w:id="0"/>
    </w:p>
    <w:p w:rsidR="00EE33AD" w:rsidRDefault="00EE33AD">
      <w:pPr>
        <w:rPr>
          <w:rFonts w:asciiTheme="majorHAnsi" w:hAnsiTheme="majorHAnsi"/>
          <w:sz w:val="28"/>
          <w:szCs w:val="28"/>
        </w:rPr>
      </w:pPr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B387F"/>
    <w:rsid w:val="002C7C2B"/>
    <w:rsid w:val="002F7490"/>
    <w:rsid w:val="004961ED"/>
    <w:rsid w:val="006636C7"/>
    <w:rsid w:val="006C799F"/>
    <w:rsid w:val="0082747D"/>
    <w:rsid w:val="00885C03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D32562"/>
    <w:rsid w:val="00DB6501"/>
    <w:rsid w:val="00EE33AD"/>
    <w:rsid w:val="00F06B61"/>
    <w:rsid w:val="00F43BF9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EF78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45</cp:revision>
  <dcterms:created xsi:type="dcterms:W3CDTF">2022-05-11T22:25:00Z</dcterms:created>
  <dcterms:modified xsi:type="dcterms:W3CDTF">2022-05-24T00:07:00Z</dcterms:modified>
</cp:coreProperties>
</file>