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r/>
    </w:p>
    <w:p>
      <w:r/>
    </w:p>
    <w:p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2263775</wp:posOffset>
            </wp:positionH>
            <wp:positionV relativeFrom="page">
              <wp:posOffset>1255395</wp:posOffset>
            </wp:positionV>
            <wp:extent cx="3157220" cy="1917700"/>
            <wp:effectExtent l="0" t="0" r="0" b="0"/>
            <wp:wrapSquare wrapText="bothSides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/>
                      <a:extLst>
                        <a:ext uri="smNativeData">
                          <sm:smNativeData xmlns:sm="smNativeData" val="SMDATA_14_fGiWYh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MAAAAAogAAAAAAAAAAAAAAAAAAAAAAAO0NAAAAAAAAAAAAALkHAABsEwAAzAsAAAAAAADtDQAAuQc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917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pStyle w:val="para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</w:p>
    <w:p>
      <w:pPr>
        <w:pStyle w:val="para4"/>
        <w:spacing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</w:p>
    <w:p>
      <w:pPr>
        <w:pStyle w:val="para4"/>
        <w:spacing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Piracicaba, 31 de maio de 2022</w:t>
      </w:r>
    </w:p>
    <w:p>
      <w:pPr>
        <w:pStyle w:val="para4"/>
        <w:spacing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</w:p>
    <w:p>
      <w:pPr>
        <w:pStyle w:val="para4"/>
        <w:spacing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Atila Sauner Posse Sociedade de Advogados</w:t>
      </w:r>
    </w:p>
    <w:p>
      <w:pPr>
        <w:pStyle w:val="para4"/>
        <w:spacing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</w:p>
    <w:p>
      <w:pPr>
        <w:pStyle w:val="para4"/>
        <w:spacing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  <w:t>A/C - SR.</w:t>
      </w:r>
      <w:r>
        <w:rPr>
          <w:rStyle w:val="char1"/>
          <w:rFonts w:ascii="Arial" w:hAnsi="Arial" w:cs="Arial"/>
          <w:sz w:val="21"/>
          <w:szCs w:val="21"/>
        </w:rPr>
        <w:t xml:space="preserve"> Atila Sauner Posse</w:t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  <w:t>Recebemos um comunicado referente a recuperação judicial da Itaeté Movimentação Logística Ltda (CNPJ 05.685.282/0003-93), o valor do crédito descrito no comunicado foi de R$ 3.639,01(três mil seiscentos e trinta e nove reais e um centavos) mas o correto é R$ 5.002,01 (cinco mil e dois reais e um centavos) esse valor sem juros referente as notas fiscais abaixo :</w:t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  <w:t>Nota fiscal : 1906 emitida em 09/06/2021 valor total R$ 1.363,00 Vencimento 07/07/2021</w:t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  <w:t>Nota fiscal : 1954 emitida em 06/07/2021 valor total R$ 1.363,41 Vencimento 05/08/2021</w:t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  <w:t>Nota fiscal : 1955 emitida em 06/07/2021 valor total R$ 1.869,64 Vencimento 05/08/2021 e 04/09/2021</w:t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  <w:t>Nota fiscal : 2009 emitida em 04/08/2021 valor total R$ 405,96 Vencimento 03/09/2021</w:t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</w:r>
    </w:p>
    <w:p>
      <w:pPr>
        <w:pStyle w:val="para4"/>
        <w:rPr>
          <w:rStyle w:val="char1"/>
          <w:rFonts w:ascii="Arial" w:hAnsi="Arial" w:cs="Arial"/>
          <w:sz w:val="21"/>
          <w:szCs w:val="21"/>
        </w:rPr>
      </w:pPr>
      <w:r>
        <w:rPr>
          <w:rStyle w:val="char1"/>
          <w:rFonts w:ascii="Arial" w:hAnsi="Arial" w:cs="Arial"/>
          <w:sz w:val="21"/>
          <w:szCs w:val="21"/>
        </w:rPr>
        <w:t xml:space="preserve">Sem mais, att </w:t>
      </w:r>
    </w:p>
    <w:p>
      <w:pPr>
        <w:pStyle w:val="para4"/>
        <w:spacing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</w:p>
    <w:p>
      <w:pPr>
        <w:pStyle w:val="para4"/>
        <w:spacing/>
        <w:jc w:val="center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Cristiane Aparecida Barboza Moussa Lopes </w:t>
      </w:r>
    </w:p>
    <w:p>
      <w:pPr>
        <w:pStyle w:val="para4"/>
        <w:spacing/>
        <w:jc w:val="center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</w:r>
    </w:p>
    <w:p>
      <w:pPr>
        <w:spacing w:after="160" w:line="259" w:lineRule="auto"/>
        <w:jc w:val="center"/>
        <w:widowControl/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sz w:val="22"/>
          <w:szCs w:val="22"/>
        </w:rPr>
      </w:r>
    </w:p>
    <w:p>
      <w:pPr>
        <w:spacing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1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654024316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Particular\Downloads\Seguro de vida 2022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rmal (Web)"/>
    <w:qFormat/>
    <w:basedOn w:val="para0"/>
    <w:pPr>
      <w:spacing w:before="100" w:after="100" w:beforeAutospacing="1" w:afterAutospacing="1"/>
      <w:widowControl/>
    </w:pPr>
    <w:rPr>
      <w:rFonts w:eastAsia="Calibri"/>
      <w:sz w:val="24"/>
      <w:szCs w:val="24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rmal (Web)"/>
    <w:qFormat/>
    <w:basedOn w:val="para0"/>
    <w:pPr>
      <w:spacing w:before="100" w:after="100" w:beforeAutospacing="1" w:afterAutospacing="1"/>
      <w:widowControl/>
    </w:pPr>
    <w:rPr>
      <w:rFonts w:eastAsia="Calibri"/>
      <w:sz w:val="24"/>
      <w:szCs w:val="24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2022-01-20T18:39:01Z</cp:lastPrinted>
  <dcterms:created xsi:type="dcterms:W3CDTF">2021-08-11T19:38:29Z</dcterms:created>
  <dcterms:modified xsi:type="dcterms:W3CDTF">2022-05-31T19:11:56Z</dcterms:modified>
</cp:coreProperties>
</file>