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3F4C" w:rsidRDefault="005C1091">
      <w:pPr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Itaúna, 20 de maio de 2022.</w:t>
      </w:r>
    </w:p>
    <w:p w14:paraId="00000002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ATILA SAUNER POSSE SOCIEDADE DE ADVOGADOS </w:t>
      </w:r>
    </w:p>
    <w:p w14:paraId="00000003" w14:textId="77777777" w:rsidR="00703F4C" w:rsidRDefault="005C10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A/c: Dr. Átila Sauner Posse – OAB/PR:35.249</w:t>
      </w:r>
    </w:p>
    <w:p w14:paraId="00000004" w14:textId="77777777" w:rsidR="00703F4C" w:rsidRDefault="00703F4C">
      <w:pPr>
        <w:jc w:val="both"/>
        <w:rPr>
          <w:b/>
          <w:sz w:val="28"/>
          <w:szCs w:val="28"/>
        </w:rPr>
      </w:pPr>
    </w:p>
    <w:p w14:paraId="00000005" w14:textId="77777777" w:rsidR="00703F4C" w:rsidRDefault="005C1091">
      <w:pPr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DIVERGÊNCIA DE CRÉDITO ADMINISTRATIVA</w:t>
      </w:r>
    </w:p>
    <w:p w14:paraId="00000006" w14:textId="0DEA4685" w:rsidR="00703F4C" w:rsidRDefault="005C1091">
      <w:pPr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Em atenção à comunicação recebida em 05/05/2022,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14:paraId="6FA00CB8" w14:textId="77777777" w:rsidR="00C26881" w:rsidRDefault="00C26881">
      <w:pPr>
        <w:jc w:val="both"/>
        <w:rPr>
          <w:sz w:val="28"/>
          <w:szCs w:val="28"/>
        </w:rPr>
      </w:pPr>
    </w:p>
    <w:p w14:paraId="00000007" w14:textId="06EB5A0D" w:rsidR="00703F4C" w:rsidRPr="00C26881" w:rsidRDefault="005C1091" w:rsidP="00C26881">
      <w:pPr>
        <w:jc w:val="both"/>
        <w:rPr>
          <w:rFonts w:ascii="Calibri Light" w:hAnsi="Calibri Light" w:cs="Calibri Light"/>
          <w:bCs/>
          <w:sz w:val="28"/>
          <w:szCs w:val="28"/>
        </w:rPr>
      </w:pPr>
      <w:r>
        <w:rPr>
          <w:sz w:val="28"/>
          <w:szCs w:val="28"/>
        </w:rPr>
        <w:t xml:space="preserve">Eu, </w:t>
      </w:r>
      <w:r w:rsidR="00C26881" w:rsidRPr="00C26881">
        <w:rPr>
          <w:rFonts w:asciiTheme="majorHAnsi" w:hAnsiTheme="majorHAnsi" w:cstheme="majorHAnsi"/>
          <w:b/>
          <w:sz w:val="28"/>
          <w:szCs w:val="28"/>
        </w:rPr>
        <w:t>Flávio Tiago Cândido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colaborador da mesma, apresento-lhe divergência, do valor do crédito trabalhista proposto em R$ 533,33 em face das empresas em recuperação citadas, pois o valor encontrado após cálculo simples dos direitos trabalhistas conforme legislação em vigor, foi de </w:t>
      </w:r>
      <w:r>
        <w:rPr>
          <w:b/>
          <w:sz w:val="28"/>
          <w:szCs w:val="28"/>
        </w:rPr>
        <w:t>R$ 1.466,67.</w:t>
      </w:r>
    </w:p>
    <w:p w14:paraId="00000008" w14:textId="77777777" w:rsidR="00703F4C" w:rsidRDefault="00703F4C">
      <w:pPr>
        <w:jc w:val="both"/>
        <w:rPr>
          <w:sz w:val="28"/>
          <w:szCs w:val="28"/>
        </w:rPr>
      </w:pPr>
    </w:p>
    <w:p w14:paraId="00000009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>A memória de cálculo foi anexada no processo comprovando os cálculos realizados.</w:t>
      </w:r>
    </w:p>
    <w:p w14:paraId="0000000A" w14:textId="77777777" w:rsidR="00703F4C" w:rsidRDefault="00703F4C">
      <w:pPr>
        <w:jc w:val="both"/>
        <w:rPr>
          <w:sz w:val="28"/>
          <w:szCs w:val="28"/>
        </w:rPr>
      </w:pPr>
    </w:p>
    <w:p w14:paraId="0000000B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>Desde já agradeço.</w:t>
      </w:r>
    </w:p>
    <w:p w14:paraId="0000000C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703F4C" w:rsidRDefault="00703F4C">
      <w:pPr>
        <w:jc w:val="both"/>
        <w:rPr>
          <w:sz w:val="28"/>
          <w:szCs w:val="28"/>
        </w:rPr>
      </w:pPr>
    </w:p>
    <w:p w14:paraId="0000000E" w14:textId="77777777" w:rsidR="00703F4C" w:rsidRDefault="00703F4C">
      <w:pPr>
        <w:jc w:val="both"/>
        <w:rPr>
          <w:sz w:val="28"/>
          <w:szCs w:val="28"/>
        </w:rPr>
      </w:pPr>
    </w:p>
    <w:p w14:paraId="00000010" w14:textId="77777777" w:rsidR="00703F4C" w:rsidRDefault="00703F4C">
      <w:pPr>
        <w:jc w:val="both"/>
        <w:rPr>
          <w:sz w:val="28"/>
          <w:szCs w:val="28"/>
        </w:rPr>
      </w:pPr>
    </w:p>
    <w:p w14:paraId="00000011" w14:textId="77777777" w:rsidR="00703F4C" w:rsidRDefault="00703F4C">
      <w:pPr>
        <w:jc w:val="both"/>
        <w:rPr>
          <w:sz w:val="28"/>
          <w:szCs w:val="28"/>
        </w:rPr>
      </w:pPr>
    </w:p>
    <w:p w14:paraId="0D4863BD" w14:textId="77777777" w:rsidR="00C26881" w:rsidRPr="00BC5A97" w:rsidRDefault="00C26881" w:rsidP="00C26881">
      <w:pPr>
        <w:jc w:val="center"/>
        <w:rPr>
          <w:rFonts w:ascii="Calibri Light" w:hAnsi="Calibri Light" w:cs="Calibri Light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Flávio Tiago Cândido</w:t>
      </w:r>
    </w:p>
    <w:p w14:paraId="00000013" w14:textId="4D22E9DE" w:rsidR="00703F4C" w:rsidRPr="005C1091" w:rsidRDefault="00C26881" w:rsidP="00C26881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CPF: </w:t>
      </w:r>
      <w:r>
        <w:rPr>
          <w:rFonts w:ascii="Calibri Light" w:hAnsi="Calibri Light" w:cs="Calibri Light"/>
          <w:sz w:val="28"/>
          <w:szCs w:val="28"/>
        </w:rPr>
        <w:t>089.923.376-71</w:t>
      </w:r>
    </w:p>
    <w:sectPr w:rsidR="00703F4C" w:rsidRPr="005C10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C"/>
    <w:rsid w:val="005C1091"/>
    <w:rsid w:val="00703F4C"/>
    <w:rsid w:val="00C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502"/>
  <w15:docId w15:val="{D4FA3CA2-ED02-4411-85A5-FD61455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bpW0VOvQwhjjjzdV7wwX6kxQ==">AMUW2mVBzQyXD5HSqDQ/h3NmkubPzuBAOOrVorySJuUkLCbSfrPsBG0C2zB7T0/3k5fP3F2g3a0686kSs1z9FfL4epWjLJ+fI9bpTwuNiFqjxSlZfADhnMkH/ux5IvEUrbS4k1+DU6M24FUk5HaUlli1hswSbT+Sxw==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Thatá Binder</dc:creator>
  <cp:lastModifiedBy>Thatá Binder</cp:lastModifiedBy>
  <cp:revision>2</cp:revision>
  <dcterms:created xsi:type="dcterms:W3CDTF">2022-05-22T20:37:00Z</dcterms:created>
  <dcterms:modified xsi:type="dcterms:W3CDTF">2022-05-22T20:37:00Z</dcterms:modified>
</cp:coreProperties>
</file>